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“</w:t>
      </w:r>
      <w:r>
        <w:rPr>
          <w:b/>
          <w:sz w:val="24"/>
          <w:szCs w:val="24"/>
        </w:rPr>
        <w:t>Zajištění ostrahy při realizaci staveb</w:t>
      </w:r>
      <w:r>
        <w:rPr>
          <w:b/>
          <w:color w:val="000000"/>
        </w:rPr>
        <w:t>”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  čestně prohlašuje, že: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splňuje technickou kvalifikaci a předkládá: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3800A9" w:rsidRDefault="00F613C6">
      <w:pPr>
        <w:pStyle w:val="normal"/>
        <w:numPr>
          <w:ilvl w:val="0"/>
          <w:numId w:val="2"/>
        </w:numPr>
        <w:jc w:val="both"/>
      </w:pPr>
      <w:r>
        <w:rPr>
          <w:b/>
        </w:rPr>
        <w:t>seznam obdobných zakázek</w:t>
      </w:r>
      <w:r>
        <w:t xml:space="preserve"> realizovaných dodavatelem za poslední 3 roky před zahájením zadávacího řízení, kdy se za obdobnou zakázku považuje zakázka týkající se ostrahy objektů, o celkovém objemu plnění minimálně 500 000 Kč bez DPH, a z toho alespoň jedna zakázka o objemu plnění m</w:t>
      </w:r>
      <w:r>
        <w:t xml:space="preserve">in. 200 000 Kč bez DPH, </w:t>
      </w:r>
    </w:p>
    <w:p w:rsidR="003800A9" w:rsidRDefault="00F613C6">
      <w:pPr>
        <w:pStyle w:val="normal"/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u jednotlivých zakázek bude uveden objednatel a kontakt na tohoto objednatele, název a popis zakázky, finanční rozsah zakázky v Kč a doba plnění. Zadavatel si vyhrazuje právo kontaktovat objednatele.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tbl>
      <w:tblPr>
        <w:tblStyle w:val="a"/>
        <w:tblW w:w="8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8"/>
        <w:gridCol w:w="3060"/>
        <w:gridCol w:w="1725"/>
        <w:gridCol w:w="1665"/>
      </w:tblGrid>
      <w:tr w:rsidR="003800A9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F613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Objednatel zakázky včetně kon</w:t>
            </w:r>
            <w:r>
              <w:rPr>
                <w:b/>
                <w:color w:val="000000"/>
                <w:highlight w:val="white"/>
              </w:rPr>
              <w:t>taktu na něj: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F613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Název a popis zakázky: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F613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Finanční rozsah zakázky v Kč bez DPH: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F613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Doba plnění zakázky:</w:t>
            </w:r>
          </w:p>
        </w:tc>
      </w:tr>
      <w:tr w:rsidR="003800A9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3800A9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3800A9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3800A9">
        <w:tc>
          <w:tcPr>
            <w:tcW w:w="86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F613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z toho jedna zakázka o objemu plnění min. </w:t>
            </w:r>
            <w:r>
              <w:t>200 tis</w:t>
            </w:r>
            <w:r>
              <w:rPr>
                <w:color w:val="000000"/>
              </w:rPr>
              <w:t>. Kč bez DPH</w:t>
            </w:r>
          </w:p>
        </w:tc>
      </w:tr>
      <w:tr w:rsidR="003800A9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0A9" w:rsidRDefault="003800A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</w:tbl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i/>
          <w:color w:val="000000"/>
          <w:sz w:val="18"/>
          <w:szCs w:val="18"/>
          <w:highlight w:val="white"/>
        </w:rPr>
        <w:t>Dodavatel případně doplní řádky dle potřeby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0" w:name="_30j0zll" w:colFirst="0" w:colLast="0"/>
      <w:bookmarkEnd w:id="0"/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………………………………..  dne ……………………..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………………………………………………………………..</w:t>
      </w: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F613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……………………………………...</w:t>
      </w: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3800A9" w:rsidRDefault="003800A9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3800A9" w:rsidSect="003800A9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C6" w:rsidRDefault="00F613C6" w:rsidP="003800A9">
      <w:pPr>
        <w:spacing w:line="240" w:lineRule="auto"/>
      </w:pPr>
      <w:r>
        <w:separator/>
      </w:r>
    </w:p>
  </w:endnote>
  <w:endnote w:type="continuationSeparator" w:id="0">
    <w:p w:rsidR="00F613C6" w:rsidRDefault="00F613C6" w:rsidP="00380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C6" w:rsidRDefault="00F613C6" w:rsidP="003800A9">
      <w:pPr>
        <w:spacing w:line="240" w:lineRule="auto"/>
      </w:pPr>
      <w:r>
        <w:separator/>
      </w:r>
    </w:p>
  </w:footnote>
  <w:footnote w:type="continuationSeparator" w:id="0">
    <w:p w:rsidR="00F613C6" w:rsidRDefault="00F613C6" w:rsidP="003800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A9" w:rsidRDefault="003800A9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800A9" w:rsidRDefault="003800A9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3800A9" w:rsidRDefault="00F613C6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00A9" w:rsidRDefault="003800A9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ED5"/>
    <w:multiLevelType w:val="multilevel"/>
    <w:tmpl w:val="EC3E94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1E509AB"/>
    <w:multiLevelType w:val="multilevel"/>
    <w:tmpl w:val="9E4A08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A9"/>
    <w:rsid w:val="003800A9"/>
    <w:rsid w:val="00826960"/>
    <w:rsid w:val="00F6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800A9"/>
  </w:style>
  <w:style w:type="table" w:customStyle="1" w:styleId="TableNormal">
    <w:name w:val="Table Normal"/>
    <w:rsid w:val="00380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itul">
    <w:name w:val="Subtitle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800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2020-03-30T17:03:00Z</dcterms:created>
  <dcterms:modified xsi:type="dcterms:W3CDTF">2020-03-30T17:03:00Z</dcterms:modified>
</cp:coreProperties>
</file>