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“</w:t>
      </w:r>
      <w:r>
        <w:rPr>
          <w:b/>
          <w:sz w:val="24"/>
          <w:szCs w:val="24"/>
        </w:rPr>
        <w:t xml:space="preserve">Lítožnice dokončovací práce na hrázi včetně realizace </w:t>
      </w:r>
      <w:r>
        <w:rPr>
          <w:b/>
        </w:rPr>
        <w:t>patního drénu</w:t>
      </w:r>
      <w:r>
        <w:rPr>
          <w:b/>
          <w:color w:val="000000"/>
        </w:rPr>
        <w:t>”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 čestně prohlašuje, že: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splňuje technickou kvalifikaci a předkládá: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1E76A4" w:rsidRDefault="00987A54">
      <w:pPr>
        <w:pStyle w:val="normal"/>
        <w:numPr>
          <w:ilvl w:val="0"/>
          <w:numId w:val="1"/>
        </w:numPr>
        <w:jc w:val="both"/>
      </w:pPr>
      <w:r>
        <w:rPr>
          <w:b/>
          <w:sz w:val="20"/>
          <w:szCs w:val="20"/>
        </w:rPr>
        <w:t>seznam minimálně 3 obdobných zakázek</w:t>
      </w:r>
      <w:r>
        <w:rPr>
          <w:sz w:val="20"/>
          <w:szCs w:val="20"/>
        </w:rPr>
        <w:t xml:space="preserve"> realizovaných dodavatelem v posledních 5 letech před zahájením zadávacího řízení, kdy se za obdobnou zakázku považuje realizace kamenné rovnaniny ve vodohospodářských stavbách v rozsahu min. 250 m</w:t>
      </w:r>
      <w:r>
        <w:rPr>
          <w:sz w:val="20"/>
          <w:szCs w:val="20"/>
          <w:vertAlign w:val="superscript"/>
        </w:rPr>
        <w:t xml:space="preserve">2  </w:t>
      </w:r>
      <w:r>
        <w:rPr>
          <w:sz w:val="20"/>
          <w:szCs w:val="20"/>
        </w:rPr>
        <w:t>s kameny min. hmotno</w:t>
      </w:r>
      <w:r>
        <w:rPr>
          <w:sz w:val="20"/>
          <w:szCs w:val="20"/>
        </w:rPr>
        <w:t>sti 500 kg a zemní práce při revitalizacích koryt vodních toků a nádrží o celkovém objemu plnění minimálně 3 000 000,- Kč bez DPH, a z toho alespoň jedna zakázka o objemu plnění minimálně 1 500 000,- Kč bez DPH,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b/>
          <w:color w:val="000000"/>
        </w:rPr>
      </w:pP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přičemž deklarované práce byly dokončeny v </w:t>
      </w:r>
      <w:r>
        <w:rPr>
          <w:color w:val="000000"/>
          <w:highlight w:val="white"/>
        </w:rPr>
        <w:t>termínu a odpovídaly požadovaným parametrům: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tbl>
      <w:tblPr>
        <w:tblStyle w:val="a"/>
        <w:tblW w:w="8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8"/>
        <w:gridCol w:w="3060"/>
        <w:gridCol w:w="1725"/>
        <w:gridCol w:w="1665"/>
      </w:tblGrid>
      <w:tr w:rsidR="001E76A4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987A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Objednatel zakázky včetně kontaktu na něj: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987A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Název a popis zakázky: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987A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Finanční rozsah zakázky v Kč bez DPH: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987A5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Doba plnění zakázky:</w:t>
            </w:r>
          </w:p>
        </w:tc>
      </w:tr>
      <w:tr w:rsidR="001E76A4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1E76A4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1E76A4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  <w:tr w:rsidR="001E76A4">
        <w:tc>
          <w:tcPr>
            <w:tcW w:w="86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987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z toho jedna zakázka o objemu plnění min. </w:t>
            </w:r>
            <w:r>
              <w:t>1,5</w:t>
            </w:r>
            <w:r>
              <w:rPr>
                <w:color w:val="000000"/>
              </w:rPr>
              <w:t xml:space="preserve"> mil. Kč bez DPH</w:t>
            </w:r>
          </w:p>
        </w:tc>
      </w:tr>
      <w:tr w:rsidR="001E76A4">
        <w:tc>
          <w:tcPr>
            <w:tcW w:w="2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6A4" w:rsidRDefault="001E76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white"/>
              </w:rPr>
            </w:pPr>
          </w:p>
        </w:tc>
      </w:tr>
    </w:tbl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r>
        <w:rPr>
          <w:i/>
          <w:color w:val="000000"/>
          <w:sz w:val="18"/>
          <w:szCs w:val="18"/>
          <w:highlight w:val="white"/>
        </w:rPr>
        <w:t>Dodavatel případně doplní řádky dle potřeby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  <w:bookmarkStart w:id="0" w:name="_30j0zll" w:colFirst="0" w:colLast="0"/>
      <w:bookmarkEnd w:id="0"/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………………………………..  dne ……………………..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E76A4" w:rsidRDefault="00987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……………………………………...</w:t>
      </w: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1E76A4" w:rsidRDefault="001E76A4">
      <w:pPr>
        <w:pStyle w:val="normal"/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1E76A4" w:rsidSect="001E76A4">
      <w:headerReference w:type="default" r:id="rId7"/>
      <w:footerReference w:type="default" r:id="rId8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54" w:rsidRDefault="00987A54" w:rsidP="001E76A4">
      <w:pPr>
        <w:spacing w:line="240" w:lineRule="auto"/>
      </w:pPr>
      <w:r>
        <w:separator/>
      </w:r>
    </w:p>
  </w:endnote>
  <w:endnote w:type="continuationSeparator" w:id="0">
    <w:p w:rsidR="00987A54" w:rsidRDefault="00987A54" w:rsidP="001E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A4" w:rsidRDefault="00987A54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1E76A4" w:rsidRDefault="00987A54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1E76A4" w:rsidRDefault="00987A54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54" w:rsidRDefault="00987A54" w:rsidP="001E76A4">
      <w:pPr>
        <w:spacing w:line="240" w:lineRule="auto"/>
      </w:pPr>
      <w:r>
        <w:separator/>
      </w:r>
    </w:p>
  </w:footnote>
  <w:footnote w:type="continuationSeparator" w:id="0">
    <w:p w:rsidR="00987A54" w:rsidRDefault="00987A54" w:rsidP="001E76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A4" w:rsidRDefault="001E76A4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1E76A4" w:rsidRDefault="001E76A4">
    <w:pPr>
      <w:pStyle w:val="normal"/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1E76A4" w:rsidRDefault="00987A54">
    <w:pPr>
      <w:pStyle w:val="normal"/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1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2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76A4" w:rsidRDefault="001E76A4">
    <w:pPr>
      <w:pStyle w:val="normal"/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61F"/>
    <w:multiLevelType w:val="multilevel"/>
    <w:tmpl w:val="090696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6A4"/>
    <w:rsid w:val="001E76A4"/>
    <w:rsid w:val="00746D2B"/>
    <w:rsid w:val="009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E76A4"/>
  </w:style>
  <w:style w:type="table" w:customStyle="1" w:styleId="TableNormal">
    <w:name w:val="Table Normal"/>
    <w:rsid w:val="001E76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itul">
    <w:name w:val="Subtitle"/>
    <w:basedOn w:val="normal"/>
    <w:next w:val="normal"/>
    <w:rsid w:val="001E76A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6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2020-03-25T20:00:00Z</dcterms:created>
  <dcterms:modified xsi:type="dcterms:W3CDTF">2020-03-25T20:00:00Z</dcterms:modified>
</cp:coreProperties>
</file>